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34" w:rsidRDefault="00942034" w:rsidP="0094203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42034" w:rsidRDefault="00942034" w:rsidP="00942034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N.º189/2021</w:t>
      </w:r>
    </w:p>
    <w:p w:rsidR="00942034" w:rsidRDefault="00942034" w:rsidP="00942034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942034" w:rsidRDefault="00942034" w:rsidP="00942034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942034" w:rsidRDefault="00942034" w:rsidP="00942034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Os Vereadores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firmados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solicitam do Exmo. Senhor Presidente desta Câmara Municipal, seja esta Indicação enviada ao Exmo. Senhor Prefeito Municipal, conforme regulamentado pelos Artigos 229 e 230 do Regimento Interno desta Casa de Leis:</w:t>
      </w:r>
    </w:p>
    <w:p w:rsidR="00942034" w:rsidRDefault="00942034" w:rsidP="00942034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942034" w:rsidRDefault="00942034" w:rsidP="00942034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Indicamos</w:t>
      </w:r>
      <w:r>
        <w:rPr>
          <w:rFonts w:asciiTheme="majorHAnsi" w:eastAsia="MS Mincho" w:hAnsi="Calibri" w:cs="Calibri"/>
          <w:sz w:val="22"/>
          <w:szCs w:val="22"/>
        </w:rPr>
        <w:t xml:space="preserve"> que sejam retirados os entulhos que se encontram ao redor da lixeira localizada pr</w:t>
      </w:r>
      <w:r>
        <w:rPr>
          <w:rFonts w:asciiTheme="majorHAnsi" w:eastAsia="MS Mincho" w:hAnsi="Calibri" w:cs="Calibri"/>
          <w:sz w:val="22"/>
          <w:szCs w:val="22"/>
        </w:rPr>
        <w:t>ó</w:t>
      </w:r>
      <w:r>
        <w:rPr>
          <w:rFonts w:asciiTheme="majorHAnsi" w:eastAsia="MS Mincho" w:hAnsi="Calibri" w:cs="Calibri"/>
          <w:sz w:val="22"/>
          <w:szCs w:val="22"/>
        </w:rPr>
        <w:t xml:space="preserve">ximo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cascata.</w:t>
      </w:r>
    </w:p>
    <w:p w:rsidR="00942034" w:rsidRDefault="00942034" w:rsidP="00942034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942034" w:rsidRDefault="00942034" w:rsidP="00942034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Além de aumentar a incidência de animais peçonhentos, é uma poluição visual.</w:t>
      </w:r>
    </w:p>
    <w:p w:rsidR="00942034" w:rsidRDefault="00942034" w:rsidP="0094203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942034" w:rsidRDefault="00942034" w:rsidP="00942034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>Sala “Major Gurgel”,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 xml:space="preserve">  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29 de setembro de 2021.</w:t>
      </w: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42034" w:rsidRDefault="00942034" w:rsidP="0094203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 xml:space="preserve">Alan Edson da Silva </w:t>
      </w: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942034" w:rsidRDefault="00942034" w:rsidP="00942034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942034" w:rsidRDefault="00942034" w:rsidP="0094203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B93610" w:rsidRPr="00942034" w:rsidRDefault="00942034" w:rsidP="00942034">
      <w:pPr>
        <w:pStyle w:val="Corpodetexto3"/>
        <w:jc w:val="center"/>
        <w:rPr>
          <w:rFonts w:eastAsia="MS Mincho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30" type="#_x0000_t68" style="position:absolute;left:0;text-align:left;margin-left:61.75pt;margin-top:315.2pt;width:38.3pt;height:76.5pt;rotation:-666041fd;z-index:251660288;mso-position-horizontal-relative:text;mso-position-vertical-relative:text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noProof/>
          <w:sz w:val="22"/>
          <w:szCs w:val="22"/>
        </w:rPr>
        <w:pict>
          <v:shape id="AutoShape 3" o:spid="_x0000_s1031" type="#_x0000_t68" style="position:absolute;left:0;text-align:left;margin-left:375.6pt;margin-top:303.9pt;width:38.8pt;height:76.5pt;rotation:-666041fd;z-index:251661312;mso-position-horizontal-relative:text;mso-position-vertical-relative:text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93610" w:rsidRPr="00942034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F862BC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4419643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2034"/>
    <w:rsid w:val="009466EE"/>
    <w:rsid w:val="00971752"/>
    <w:rsid w:val="009848A5"/>
    <w:rsid w:val="0099459F"/>
    <w:rsid w:val="009B0772"/>
    <w:rsid w:val="009E5DA6"/>
    <w:rsid w:val="00A358BC"/>
    <w:rsid w:val="00A36FB0"/>
    <w:rsid w:val="00A53C74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862BC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6995C7-42AD-489C-B4DE-90E7D186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2017-04-28T12:04:00Z</cp:lastPrinted>
  <dcterms:created xsi:type="dcterms:W3CDTF">2021-02-15T20:50:00Z</dcterms:created>
  <dcterms:modified xsi:type="dcterms:W3CDTF">2021-09-29T14:21:00Z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